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67E" w:rsidP="3A332EA4" w:rsidRDefault="60AFD41A" w14:paraId="7DE05D67" w14:textId="697CAD3D">
      <w:pPr>
        <w:rPr>
          <w:b w:val="1"/>
          <w:bCs w:val="1"/>
        </w:rPr>
      </w:pPr>
      <w:r w:rsidRPr="17F45825" w:rsidR="7EE051A3">
        <w:rPr>
          <w:b w:val="1"/>
          <w:bCs w:val="1"/>
        </w:rPr>
        <w:t xml:space="preserve">REGULERINGSSTØTTE: </w:t>
      </w:r>
      <w:r w:rsidRPr="17F45825" w:rsidR="60AFD41A">
        <w:rPr>
          <w:b w:val="1"/>
          <w:bCs w:val="1"/>
        </w:rPr>
        <w:t>Øvelsesark - Lærende Felleskap</w:t>
      </w:r>
    </w:p>
    <w:p w:rsidR="006F267E" w:rsidP="3A332EA4" w:rsidRDefault="60AFD41A" w14:paraId="104E3129" w14:textId="6863B8D0">
      <w:r>
        <w:t xml:space="preserve">Kroppsspråk, mimikk og toneleie påvirker hvordan andre responderer på oss. Noen barn er særlig sårbare for </w:t>
      </w:r>
      <w:r w:rsidR="6EADD077">
        <w:t>uregulerte voksne. Hvordan vi framstår kan øke eller redusere barnets stressrespons.</w:t>
      </w:r>
    </w:p>
    <w:p w:rsidR="636609B7" w:rsidP="3A332EA4" w:rsidRDefault="636609B7" w14:paraId="725D2BD8" w14:textId="73BF608A">
      <w:pPr>
        <w:rPr>
          <w:b w:val="1"/>
          <w:bCs w:val="1"/>
        </w:rPr>
      </w:pPr>
      <w:r w:rsidRPr="17F45825" w:rsidR="636609B7">
        <w:rPr>
          <w:b w:val="1"/>
          <w:bCs w:val="1"/>
        </w:rPr>
        <w:t>Gruppeoppgave:</w:t>
      </w:r>
    </w:p>
    <w:p w:rsidR="68089807" w:rsidP="1DA7CF9F" w:rsidRDefault="68089807" w14:paraId="26C4B4D9" w14:textId="2BF4861E">
      <w:pPr>
        <w:pStyle w:val="Normal"/>
      </w:pPr>
      <w:r w:rsidR="32670158">
        <w:rPr/>
        <w:t>Gå sammen i grupper på 3. Person 1 tar rolle som vokse</w:t>
      </w:r>
      <w:r w:rsidR="098F8318">
        <w:rPr/>
        <w:t>n</w:t>
      </w:r>
      <w:r w:rsidR="32670158">
        <w:rPr/>
        <w:t>, person 2 tar rolle som barn</w:t>
      </w:r>
      <w:r w:rsidR="4E8CC593">
        <w:rPr/>
        <w:t xml:space="preserve"> (velg alder selv)</w:t>
      </w:r>
      <w:r w:rsidR="12B5929C">
        <w:rPr/>
        <w:t xml:space="preserve">. </w:t>
      </w:r>
      <w:r w:rsidR="371EA071">
        <w:rPr/>
        <w:t xml:space="preserve">Person 3 observerer. </w:t>
      </w:r>
    </w:p>
    <w:p w:rsidR="68089807" w:rsidP="1DA7CF9F" w:rsidRDefault="68089807" w14:paraId="51C91BDF" w14:textId="5F20D15B">
      <w:pPr>
        <w:pStyle w:val="Normal"/>
      </w:pPr>
      <w:r w:rsidR="3771FD35">
        <w:rPr/>
        <w:t xml:space="preserve">Person 1 starter med å vise en følelse overfor barnet. </w:t>
      </w:r>
      <w:r w:rsidR="359E3173">
        <w:rPr/>
        <w:t>Person 2/b</w:t>
      </w:r>
      <w:r w:rsidR="3771FD35">
        <w:rPr/>
        <w:t xml:space="preserve">arnet følger opp med hvordan det føles. </w:t>
      </w:r>
      <w:r w:rsidR="12B5929C">
        <w:rPr/>
        <w:t xml:space="preserve"> </w:t>
      </w:r>
      <w:r w:rsidR="21399EB2">
        <w:rPr/>
        <w:t xml:space="preserve">Etter hver “demonstrasjon” skal person 3 innlede en refleksjonsrunde sammen med de andre. </w:t>
      </w:r>
      <w:r w:rsidR="41D517B4">
        <w:rPr/>
        <w:t>Alle 3 skal inneha alle 3 rollene i</w:t>
      </w:r>
      <w:r w:rsidR="450CB876">
        <w:rPr/>
        <w:t xml:space="preserve"> </w:t>
      </w:r>
      <w:r w:rsidR="41D517B4">
        <w:rPr/>
        <w:t>løpet av økten på 30 minutt.</w:t>
      </w:r>
      <w:r w:rsidR="78CD1803">
        <w:rPr/>
        <w:t xml:space="preserve"> </w:t>
      </w:r>
      <w:r w:rsidR="744316A4">
        <w:rPr/>
        <w:t>Dvs</w:t>
      </w:r>
      <w:r w:rsidR="744316A4">
        <w:rPr/>
        <w:t xml:space="preserve"> 10 minutt pr. øvelse inkludert refleksjon. </w:t>
      </w:r>
    </w:p>
    <w:p w:rsidR="68089807" w:rsidP="3A332EA4" w:rsidRDefault="68089807" w14:paraId="270B0966" w14:textId="4F5C9999">
      <w:r w:rsidR="12B5929C">
        <w:rPr/>
        <w:t xml:space="preserve">Person 1 og 2 </w:t>
      </w:r>
      <w:r w:rsidR="76F94C41">
        <w:rPr/>
        <w:t>øver på</w:t>
      </w:r>
      <w:r w:rsidR="12B5929C">
        <w:rPr/>
        <w:t xml:space="preserve"> situasjoner hvor den voksne viser ulike følelser eller tilstander.</w:t>
      </w:r>
      <w:r w:rsidR="7CA40C5A">
        <w:rPr/>
        <w:t xml:space="preserve"> </w:t>
      </w:r>
      <w:r w:rsidR="2F379B0F">
        <w:rPr/>
        <w:t>Bruk</w:t>
      </w:r>
      <w:r w:rsidR="60FDA667">
        <w:rPr/>
        <w:t xml:space="preserve"> </w:t>
      </w:r>
      <w:r w:rsidR="4F058F8C">
        <w:rPr/>
        <w:t>følgende tilstander</w:t>
      </w:r>
      <w:r w:rsidR="70154EF0">
        <w:rPr/>
        <w:t>/</w:t>
      </w:r>
      <w:r w:rsidR="4F058F8C">
        <w:rPr/>
        <w:t>utrykk og reflekter i tråd med instruksene over</w:t>
      </w:r>
      <w:r w:rsidR="16BD78AE">
        <w:rPr/>
        <w:t xml:space="preserve">. </w:t>
      </w:r>
      <w:r w:rsidR="34776CE6">
        <w:rPr/>
        <w:t>Person 1 v</w:t>
      </w:r>
      <w:r w:rsidR="16BD78AE">
        <w:rPr/>
        <w:t>elg</w:t>
      </w:r>
      <w:r w:rsidR="67821C6C">
        <w:rPr/>
        <w:t>er</w:t>
      </w:r>
      <w:r w:rsidR="16BD78AE">
        <w:rPr/>
        <w:t xml:space="preserve"> </w:t>
      </w:r>
      <w:r w:rsidR="59E149C1">
        <w:rPr/>
        <w:t xml:space="preserve">selv </w:t>
      </w:r>
      <w:r w:rsidR="16BD78AE">
        <w:rPr/>
        <w:t>kulepunkt</w:t>
      </w:r>
      <w:r w:rsidR="59F16B0F">
        <w:rPr/>
        <w:t>/følelse.</w:t>
      </w:r>
    </w:p>
    <w:p w:rsidR="661C3F54" w:rsidP="1DA7CF9F" w:rsidRDefault="661C3F54" w14:paraId="29616F57" w14:textId="7483AB8A">
      <w:pPr>
        <w:pStyle w:val="ListParagraph"/>
        <w:numPr>
          <w:ilvl w:val="0"/>
          <w:numId w:val="4"/>
        </w:numPr>
        <w:rPr/>
      </w:pPr>
      <w:r w:rsidRPr="1DA7CF9F" w:rsidR="520A353B">
        <w:rPr>
          <w:b w:val="1"/>
          <w:bCs w:val="1"/>
        </w:rPr>
        <w:t>Vis sinne!</w:t>
      </w:r>
      <w:r w:rsidR="520A353B">
        <w:rPr/>
        <w:t xml:space="preserve"> </w:t>
      </w:r>
      <w:r w:rsidR="4F058F8C">
        <w:rPr/>
        <w:t>Hvordan ser du ut og blir oppfattet når du er sint</w:t>
      </w:r>
      <w:r w:rsidR="5C8AC1F0">
        <w:rPr/>
        <w:t xml:space="preserve"> fordi en </w:t>
      </w:r>
      <w:r w:rsidR="5C8AC1F0">
        <w:rPr/>
        <w:t>elev r</w:t>
      </w:r>
      <w:r w:rsidR="5C8AC1F0">
        <w:rPr/>
        <w:t>oper stygge ord etter deg</w:t>
      </w:r>
      <w:r w:rsidR="4F058F8C">
        <w:rPr/>
        <w:t>?</w:t>
      </w:r>
      <w:r w:rsidR="1DE5DCBF">
        <w:rPr/>
        <w:t xml:space="preserve"> Hvilken effekt har det på den som er nær når du blir sint?</w:t>
      </w:r>
    </w:p>
    <w:p w:rsidR="7A80D215" w:rsidP="1DA7CF9F" w:rsidRDefault="7A80D215" w14:paraId="1765F36E" w14:textId="4E8E5F96">
      <w:pPr>
        <w:pStyle w:val="ListParagraph"/>
        <w:numPr>
          <w:ilvl w:val="0"/>
          <w:numId w:val="4"/>
        </w:numPr>
        <w:rPr/>
      </w:pPr>
      <w:r w:rsidRPr="17F45825" w:rsidR="30956DC9">
        <w:rPr>
          <w:b w:val="1"/>
          <w:bCs w:val="1"/>
        </w:rPr>
        <w:t>Vis redsel!</w:t>
      </w:r>
      <w:r w:rsidR="30956DC9">
        <w:rPr/>
        <w:t xml:space="preserve"> </w:t>
      </w:r>
      <w:r w:rsidR="397D2ED5">
        <w:rPr/>
        <w:t>Hvordan ser du ut når du blir redd</w:t>
      </w:r>
      <w:r w:rsidR="3DF17C11">
        <w:rPr/>
        <w:t xml:space="preserve"> fordi en elev </w:t>
      </w:r>
      <w:r w:rsidR="3DF17C11">
        <w:rPr/>
        <w:t>kaster sekken sin på deg</w:t>
      </w:r>
      <w:r w:rsidR="397D2ED5">
        <w:rPr/>
        <w:t>?</w:t>
      </w:r>
      <w:r w:rsidR="7417E1F7">
        <w:rPr/>
        <w:t xml:space="preserve"> Hvordan kan andre skille mellom din reaksjon når du blir redd og reaksjon når du blir sint?</w:t>
      </w:r>
    </w:p>
    <w:p w:rsidR="14C7C919" w:rsidP="1DA7CF9F" w:rsidRDefault="14C7C919" w14:paraId="53752A75" w14:textId="3087F0FB">
      <w:pPr>
        <w:pStyle w:val="ListParagraph"/>
        <w:numPr>
          <w:ilvl w:val="0"/>
          <w:numId w:val="4"/>
        </w:numPr>
        <w:rPr/>
      </w:pPr>
      <w:r w:rsidRPr="1DA7CF9F" w:rsidR="661D86F9">
        <w:rPr>
          <w:b w:val="1"/>
          <w:bCs w:val="1"/>
        </w:rPr>
        <w:t>Vi</w:t>
      </w:r>
      <w:r w:rsidRPr="1DA7CF9F" w:rsidR="7A8219BA">
        <w:rPr>
          <w:b w:val="1"/>
          <w:bCs w:val="1"/>
        </w:rPr>
        <w:t>s fortvilelse!</w:t>
      </w:r>
      <w:r w:rsidR="7A8219BA">
        <w:rPr/>
        <w:t xml:space="preserve"> </w:t>
      </w:r>
      <w:r w:rsidR="7417E1F7">
        <w:rPr/>
        <w:t xml:space="preserve">Hvordan ser du ut og hvordan utrykker du deg når du blir </w:t>
      </w:r>
      <w:r w:rsidR="057A1EF8">
        <w:rPr/>
        <w:t>fortvilet /</w:t>
      </w:r>
      <w:r w:rsidR="7417E1F7">
        <w:rPr/>
        <w:t>lei deg?</w:t>
      </w:r>
    </w:p>
    <w:p w:rsidR="14C7C919" w:rsidP="1DA7CF9F" w:rsidRDefault="14C7C919" w14:paraId="3D8AC436" w14:textId="72D69083">
      <w:pPr>
        <w:pStyle w:val="ListParagraph"/>
        <w:numPr>
          <w:ilvl w:val="0"/>
          <w:numId w:val="4"/>
        </w:numPr>
        <w:rPr/>
      </w:pPr>
      <w:r w:rsidRPr="1DA7CF9F" w:rsidR="748680E6">
        <w:rPr>
          <w:b w:val="1"/>
          <w:bCs w:val="1"/>
        </w:rPr>
        <w:t>Vis utrygghet!</w:t>
      </w:r>
      <w:r w:rsidR="748680E6">
        <w:rPr/>
        <w:t xml:space="preserve"> </w:t>
      </w:r>
      <w:r w:rsidR="7417E1F7">
        <w:rPr/>
        <w:t>Hvordan ser du ut når du er utrygg? Kan hvordan du ser ut oppfattes som en annen følelse eller tilstand?</w:t>
      </w:r>
    </w:p>
    <w:p w:rsidR="3A332EA4" w:rsidP="1DA7CF9F" w:rsidRDefault="3A332EA4" w14:paraId="2B252D27" w14:textId="08E2BC48">
      <w:pPr>
        <w:pStyle w:val="ListParagraph"/>
        <w:numPr>
          <w:ilvl w:val="0"/>
          <w:numId w:val="4"/>
        </w:numPr>
        <w:rPr/>
      </w:pPr>
      <w:r w:rsidRPr="1DA7CF9F" w:rsidR="1F1E10A0">
        <w:rPr>
          <w:b w:val="1"/>
          <w:bCs w:val="1"/>
        </w:rPr>
        <w:t>Vær rolig og regulert!</w:t>
      </w:r>
      <w:r w:rsidR="1F1E10A0">
        <w:rPr/>
        <w:t xml:space="preserve"> </w:t>
      </w:r>
      <w:r w:rsidR="7417E1F7">
        <w:rPr/>
        <w:t xml:space="preserve">Hvordan ser du ut når du er rolig og avslappet? Hvilken effekt tror </w:t>
      </w:r>
      <w:r w:rsidR="050A98EE">
        <w:rPr/>
        <w:t>d</w:t>
      </w:r>
      <w:r w:rsidR="7417E1F7">
        <w:rPr/>
        <w:t>u det har på utrygge barn og unge dersom du framstår som rolig og avslappet i opphetede situasjoner?</w:t>
      </w:r>
    </w:p>
    <w:sectPr w:rsidR="3A332EA4">
      <w:footerReference w:type="even" r:id="rId14"/>
      <w:footerReference w:type="defaul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54C" w:rsidP="00035075" w:rsidRDefault="00F7254C" w14:paraId="062EF9CB" w14:textId="77777777">
      <w:pPr>
        <w:spacing w:after="0" w:line="240" w:lineRule="auto"/>
      </w:pPr>
      <w:r>
        <w:separator/>
      </w:r>
    </w:p>
  </w:endnote>
  <w:endnote w:type="continuationSeparator" w:id="0">
    <w:p w:rsidR="00F7254C" w:rsidP="00035075" w:rsidRDefault="00F7254C" w14:paraId="32210896" w14:textId="77777777">
      <w:pPr>
        <w:spacing w:after="0" w:line="240" w:lineRule="auto"/>
      </w:pPr>
      <w:r>
        <w:continuationSeparator/>
      </w:r>
    </w:p>
  </w:endnote>
  <w:endnote w:type="continuationNotice" w:id="1">
    <w:p w:rsidR="00F7254C" w:rsidRDefault="00F7254C" w14:paraId="67C64E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35075" w:rsidRDefault="00035075" w14:paraId="534FCC4D" w14:textId="48825FD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CA2EA2F" wp14:editId="1A4FD1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35075" w:rsidR="00035075" w:rsidP="00035075" w:rsidRDefault="00035075" w14:paraId="60D43638" w14:textId="4830FC6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507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CA2EA2F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035075" w:rsidR="00035075" w:rsidP="00035075" w:rsidRDefault="00035075" w14:paraId="60D43638" w14:textId="4830FC6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507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35075" w:rsidRDefault="00035075" w14:paraId="1BC8E009" w14:textId="2411F7B6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58BABD" wp14:editId="2F0E7A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35075" w:rsidR="00035075" w:rsidP="00035075" w:rsidRDefault="00035075" w14:paraId="4B2A2FA1" w14:textId="2C72114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507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058BABD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035075" w:rsidR="00035075" w:rsidP="00035075" w:rsidRDefault="00035075" w14:paraId="4B2A2FA1" w14:textId="2C72114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507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35075" w:rsidRDefault="00035075" w14:paraId="16E6B51D" w14:textId="4687D264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9F1C45" wp14:editId="06C0B9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35075" w:rsidR="00035075" w:rsidP="00035075" w:rsidRDefault="00035075" w14:paraId="755B29E5" w14:textId="45631F9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507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9F1C45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035075" w:rsidR="00035075" w:rsidP="00035075" w:rsidRDefault="00035075" w14:paraId="755B29E5" w14:textId="45631F9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507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54C" w:rsidP="00035075" w:rsidRDefault="00F7254C" w14:paraId="7BF094CA" w14:textId="77777777">
      <w:pPr>
        <w:spacing w:after="0" w:line="240" w:lineRule="auto"/>
      </w:pPr>
      <w:r>
        <w:separator/>
      </w:r>
    </w:p>
  </w:footnote>
  <w:footnote w:type="continuationSeparator" w:id="0">
    <w:p w:rsidR="00F7254C" w:rsidP="00035075" w:rsidRDefault="00F7254C" w14:paraId="3FFC68C2" w14:textId="77777777">
      <w:pPr>
        <w:spacing w:after="0" w:line="240" w:lineRule="auto"/>
      </w:pPr>
      <w:r>
        <w:continuationSeparator/>
      </w:r>
    </w:p>
  </w:footnote>
  <w:footnote w:type="continuationNotice" w:id="1">
    <w:p w:rsidR="00F7254C" w:rsidRDefault="00F7254C" w14:paraId="6059F8B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7db4960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46BE4DFA"/>
    <w:multiLevelType w:val="hybridMultilevel"/>
    <w:tmpl w:val="FFFFFFFF"/>
    <w:lvl w:ilvl="0" w:tplc="AFA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5E87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9A0D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CA4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2E2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BA90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6E11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DCF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1E7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4EDD73"/>
    <w:multiLevelType w:val="hybridMultilevel"/>
    <w:tmpl w:val="FFFFFFFF"/>
    <w:lvl w:ilvl="0" w:tplc="95A6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2EF3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1E02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4C5E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A7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E20C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BA9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F81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B4D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8C67FD"/>
    <w:multiLevelType w:val="hybridMultilevel"/>
    <w:tmpl w:val="FFFFFFFF"/>
    <w:lvl w:ilvl="0" w:tplc="49EA0F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B8C74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09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6F0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9E6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2AF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A659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D48B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903F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313564088">
    <w:abstractNumId w:val="1"/>
  </w:num>
  <w:num w:numId="2" w16cid:durableId="1506435527">
    <w:abstractNumId w:val="0"/>
  </w:num>
  <w:num w:numId="3" w16cid:durableId="46435530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DA4553"/>
    <w:rsid w:val="00035075"/>
    <w:rsid w:val="003673FB"/>
    <w:rsid w:val="00633658"/>
    <w:rsid w:val="006F267E"/>
    <w:rsid w:val="008B02C9"/>
    <w:rsid w:val="00A57F97"/>
    <w:rsid w:val="00B6148A"/>
    <w:rsid w:val="00F55B75"/>
    <w:rsid w:val="00F7254C"/>
    <w:rsid w:val="050A98EE"/>
    <w:rsid w:val="057A1EF8"/>
    <w:rsid w:val="08F8F12C"/>
    <w:rsid w:val="098F8318"/>
    <w:rsid w:val="0B350410"/>
    <w:rsid w:val="0B698BA2"/>
    <w:rsid w:val="11D8CD26"/>
    <w:rsid w:val="11E0BAAC"/>
    <w:rsid w:val="12B5929C"/>
    <w:rsid w:val="13749D87"/>
    <w:rsid w:val="14C7C919"/>
    <w:rsid w:val="1671130A"/>
    <w:rsid w:val="16B42BCF"/>
    <w:rsid w:val="16BD78AE"/>
    <w:rsid w:val="17570E3E"/>
    <w:rsid w:val="17F45825"/>
    <w:rsid w:val="18480EAA"/>
    <w:rsid w:val="19EBCC91"/>
    <w:rsid w:val="1A4860A1"/>
    <w:rsid w:val="1B7A3332"/>
    <w:rsid w:val="1B879CF2"/>
    <w:rsid w:val="1CEEDD15"/>
    <w:rsid w:val="1DA7CF9F"/>
    <w:rsid w:val="1DE5DCBF"/>
    <w:rsid w:val="1F1E10A0"/>
    <w:rsid w:val="21399EB2"/>
    <w:rsid w:val="26EEC918"/>
    <w:rsid w:val="28B58E6B"/>
    <w:rsid w:val="2A01F05B"/>
    <w:rsid w:val="2A7517D0"/>
    <w:rsid w:val="2B9DC0BC"/>
    <w:rsid w:val="2F379B0F"/>
    <w:rsid w:val="30956DC9"/>
    <w:rsid w:val="32670158"/>
    <w:rsid w:val="328C40CC"/>
    <w:rsid w:val="334BA366"/>
    <w:rsid w:val="33BFCEF4"/>
    <w:rsid w:val="34776CE6"/>
    <w:rsid w:val="359E3173"/>
    <w:rsid w:val="361F3D98"/>
    <w:rsid w:val="371EA071"/>
    <w:rsid w:val="3771FD35"/>
    <w:rsid w:val="397D2ED5"/>
    <w:rsid w:val="3987030A"/>
    <w:rsid w:val="3A332EA4"/>
    <w:rsid w:val="3AF2AEBB"/>
    <w:rsid w:val="3B22D36B"/>
    <w:rsid w:val="3C8E7F1C"/>
    <w:rsid w:val="3CBEA3CC"/>
    <w:rsid w:val="3DF17C11"/>
    <w:rsid w:val="3E2A4F7D"/>
    <w:rsid w:val="41D517B4"/>
    <w:rsid w:val="43A89095"/>
    <w:rsid w:val="450CB876"/>
    <w:rsid w:val="4792575A"/>
    <w:rsid w:val="47D1F134"/>
    <w:rsid w:val="48445938"/>
    <w:rsid w:val="4A17D219"/>
    <w:rsid w:val="4AB29627"/>
    <w:rsid w:val="4B0991F6"/>
    <w:rsid w:val="4B56B21E"/>
    <w:rsid w:val="4BB3A27A"/>
    <w:rsid w:val="4BF2F911"/>
    <w:rsid w:val="4C78002E"/>
    <w:rsid w:val="4C78002E"/>
    <w:rsid w:val="4C93680F"/>
    <w:rsid w:val="4D17CA5B"/>
    <w:rsid w:val="4E13D08F"/>
    <w:rsid w:val="4E4132B8"/>
    <w:rsid w:val="4E8CC593"/>
    <w:rsid w:val="4EEB433C"/>
    <w:rsid w:val="4F058F8C"/>
    <w:rsid w:val="5087139D"/>
    <w:rsid w:val="520A353B"/>
    <w:rsid w:val="52F6B542"/>
    <w:rsid w:val="534BF6A0"/>
    <w:rsid w:val="53D28428"/>
    <w:rsid w:val="58D91984"/>
    <w:rsid w:val="59D7DCC4"/>
    <w:rsid w:val="59E149C1"/>
    <w:rsid w:val="59F16B0F"/>
    <w:rsid w:val="5B9A0B4A"/>
    <w:rsid w:val="5C8AC1F0"/>
    <w:rsid w:val="5CFF7353"/>
    <w:rsid w:val="5ED1AC0C"/>
    <w:rsid w:val="6011514B"/>
    <w:rsid w:val="60AFD41A"/>
    <w:rsid w:val="60FDA667"/>
    <w:rsid w:val="636609B7"/>
    <w:rsid w:val="63A51D2F"/>
    <w:rsid w:val="64B36C4F"/>
    <w:rsid w:val="65A1329C"/>
    <w:rsid w:val="661C3F54"/>
    <w:rsid w:val="661D86F9"/>
    <w:rsid w:val="664B4320"/>
    <w:rsid w:val="67821C6C"/>
    <w:rsid w:val="68089807"/>
    <w:rsid w:val="68788E52"/>
    <w:rsid w:val="6A62A977"/>
    <w:rsid w:val="6AE70BC3"/>
    <w:rsid w:val="6B1EB443"/>
    <w:rsid w:val="6CBA84A4"/>
    <w:rsid w:val="6D3DAC45"/>
    <w:rsid w:val="6E1EAC85"/>
    <w:rsid w:val="6E565505"/>
    <w:rsid w:val="6EADD077"/>
    <w:rsid w:val="70154EF0"/>
    <w:rsid w:val="70D1EAFB"/>
    <w:rsid w:val="71F08897"/>
    <w:rsid w:val="7417E1F7"/>
    <w:rsid w:val="744316A4"/>
    <w:rsid w:val="748680E6"/>
    <w:rsid w:val="75AD49A4"/>
    <w:rsid w:val="76695470"/>
    <w:rsid w:val="76F94C41"/>
    <w:rsid w:val="77491A05"/>
    <w:rsid w:val="775B144D"/>
    <w:rsid w:val="78CD1803"/>
    <w:rsid w:val="79694CB2"/>
    <w:rsid w:val="79DA4553"/>
    <w:rsid w:val="7A80D215"/>
    <w:rsid w:val="7A8219BA"/>
    <w:rsid w:val="7C1C8B28"/>
    <w:rsid w:val="7CA40C5A"/>
    <w:rsid w:val="7D7ED6DE"/>
    <w:rsid w:val="7DCA55D1"/>
    <w:rsid w:val="7E3CBDD5"/>
    <w:rsid w:val="7EE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980C"/>
  <w15:chartTrackingRefBased/>
  <w15:docId w15:val="{64D81144-DBB1-46E5-AC51-D5C4B9D5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50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07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3F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673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F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7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797a6e-2641-436f-b19b-dced09b687da">
      <Terms xmlns="http://schemas.microsoft.com/office/infopath/2007/PartnerControls"/>
    </lcf76f155ced4ddcb4097134ff3c332f>
    <TaxCatchAll xmlns="ab013b22-03ee-497c-a2bc-07f18de024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F4DFE48323C46BBDAF5A4F3D550ED" ma:contentTypeVersion="15" ma:contentTypeDescription="Opprett et nytt dokument." ma:contentTypeScope="" ma:versionID="dc7c13d654e375e848c1e6de259a3d66">
  <xsd:schema xmlns:xsd="http://www.w3.org/2001/XMLSchema" xmlns:xs="http://www.w3.org/2001/XMLSchema" xmlns:p="http://schemas.microsoft.com/office/2006/metadata/properties" xmlns:ns2="71797a6e-2641-436f-b19b-dced09b687da" xmlns:ns3="ab013b22-03ee-497c-a2bc-07f18de024ac" targetNamespace="http://schemas.microsoft.com/office/2006/metadata/properties" ma:root="true" ma:fieldsID="d245077433e1062c083039165d4fe569" ns2:_="" ns3:_="">
    <xsd:import namespace="71797a6e-2641-436f-b19b-dced09b687da"/>
    <xsd:import namespace="ab013b22-03ee-497c-a2bc-07f18de02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7a6e-2641-436f-b19b-dced09b68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13b22-03ee-497c-a2bc-07f18de024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08f2a-472b-4f7b-8a9d-72e9340d6f47}" ma:internalName="TaxCatchAll" ma:showField="CatchAllData" ma:web="ab013b22-03ee-497c-a2bc-07f18de02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B536F-9CC6-4276-81D6-B53F3CB1C6AF}">
  <ds:schemaRefs>
    <ds:schemaRef ds:uri="http://schemas.microsoft.com/office/2006/metadata/properties"/>
    <ds:schemaRef ds:uri="http://www.w3.org/2000/xmlns/"/>
    <ds:schemaRef ds:uri="71797a6e-2641-436f-b19b-dced09b687da"/>
    <ds:schemaRef ds:uri="http://schemas.microsoft.com/office/infopath/2007/PartnerControls"/>
    <ds:schemaRef ds:uri="ab013b22-03ee-497c-a2bc-07f18de024ac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3E0E07D-09FE-4685-B860-428C1AA3A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6DAD5-CEF9-41FB-BC05-655EBD55E0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Andreassen, Julie Farestveit</dc:creator>
  <cp:keywords/>
  <dc:description/>
  <cp:lastModifiedBy>Gauden, Beate</cp:lastModifiedBy>
  <cp:revision>6</cp:revision>
  <dcterms:created xsi:type="dcterms:W3CDTF">2024-01-16T03:00:00Z</dcterms:created>
  <dcterms:modified xsi:type="dcterms:W3CDTF">2024-01-22T13:09:38Z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0x010100664F4DFE48323C46BBDAF5A4F3D550ED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2024-01-15T18:00:24Z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08cd29af-0d35-4984-9abd-cdf8cb7eea66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</Properties>
</file>